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E3F" w:rsidRDefault="00E05E3F" w:rsidP="00E05E3F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SURPLUS PROPERTY PICK-UP FORM INSTRUCTIONS</w:t>
      </w:r>
    </w:p>
    <w:p w:rsidR="00E05E3F" w:rsidRPr="00E05E3F" w:rsidRDefault="00E05E3F" w:rsidP="00E05E3F">
      <w:pPr>
        <w:jc w:val="center"/>
        <w:rPr>
          <w:u w:val="single"/>
        </w:rPr>
      </w:pPr>
      <w:r w:rsidRPr="00E05E3F">
        <w:rPr>
          <w:u w:val="single"/>
        </w:rPr>
        <w:t>EDWARDSVILLE CAMP</w:t>
      </w:r>
      <w:r>
        <w:rPr>
          <w:u w:val="single"/>
        </w:rPr>
        <w:t>US</w:t>
      </w:r>
    </w:p>
    <w:p w:rsidR="00E05E3F" w:rsidRDefault="00E05E3F">
      <w:pPr>
        <w:rPr>
          <w:u w:val="single"/>
        </w:rPr>
      </w:pPr>
    </w:p>
    <w:p w:rsidR="00F0691B" w:rsidRPr="006610D7" w:rsidRDefault="002014B2">
      <w:r w:rsidRPr="006610D7">
        <w:rPr>
          <w:u w:val="single"/>
        </w:rPr>
        <w:t>Purpose:</w:t>
      </w:r>
      <w:r w:rsidRPr="006610D7">
        <w:t xml:space="preserve"> </w:t>
      </w:r>
      <w:r w:rsidR="00F0691B" w:rsidRPr="006610D7">
        <w:t xml:space="preserve">            </w:t>
      </w:r>
    </w:p>
    <w:p w:rsidR="0086326D" w:rsidRPr="006610D7" w:rsidRDefault="002014B2" w:rsidP="00F0691B">
      <w:pPr>
        <w:pStyle w:val="ListParagraph"/>
        <w:numPr>
          <w:ilvl w:val="0"/>
          <w:numId w:val="1"/>
        </w:numPr>
      </w:pPr>
      <w:r w:rsidRPr="006610D7">
        <w:t>Document items to be sent to Surplus Property, initiate pick-up of items and to remove property from Unit’s inventory</w:t>
      </w:r>
      <w:r w:rsidR="00F0691B" w:rsidRPr="006610D7">
        <w:t xml:space="preserve"> (if applicable)</w:t>
      </w:r>
    </w:p>
    <w:p w:rsidR="00994F43" w:rsidRPr="006610D7" w:rsidRDefault="00994F43" w:rsidP="00994F43">
      <w:pPr>
        <w:pStyle w:val="ListParagraph"/>
        <w:numPr>
          <w:ilvl w:val="1"/>
          <w:numId w:val="1"/>
        </w:numPr>
      </w:pPr>
      <w:r w:rsidRPr="006610D7">
        <w:t>This form is back-up provided to CMS for all University property that is disposed of.</w:t>
      </w:r>
    </w:p>
    <w:p w:rsidR="00F0691B" w:rsidRDefault="002014B2">
      <w:r w:rsidRPr="00F0691B">
        <w:rPr>
          <w:u w:val="single"/>
        </w:rPr>
        <w:t>Access</w:t>
      </w:r>
      <w:r>
        <w:t xml:space="preserve">:  </w:t>
      </w:r>
    </w:p>
    <w:p w:rsidR="002014B2" w:rsidRPr="005710F1" w:rsidRDefault="0089783B" w:rsidP="00F0691B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7" w:history="1">
        <w:r w:rsidR="00F0691B" w:rsidRPr="00A01009">
          <w:rPr>
            <w:rStyle w:val="Hyperlink"/>
          </w:rPr>
          <w:t>https://www.siue.edu/its/ais/eforms/index.shtml</w:t>
        </w:r>
      </w:hyperlink>
    </w:p>
    <w:p w:rsidR="005710F1" w:rsidRDefault="005710F1" w:rsidP="005710F1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bookmarkStart w:id="0" w:name="_Hlk116554347"/>
      <w:bookmarkStart w:id="1" w:name="_GoBack"/>
      <w:r>
        <w:rPr>
          <w:rStyle w:val="Hyperlink"/>
          <w:color w:val="auto"/>
          <w:u w:val="none"/>
        </w:rPr>
        <w:t>You will need to download the form and save it to your computer (desktop, documents, etc.)</w:t>
      </w:r>
    </w:p>
    <w:p w:rsidR="005710F1" w:rsidRPr="005710F1" w:rsidRDefault="005710F1" w:rsidP="005710F1">
      <w:pPr>
        <w:pStyle w:val="ListParagraph"/>
        <w:numPr>
          <w:ilvl w:val="2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When you open the form from the link above, on the top right, click on the down arrow, </w:t>
      </w:r>
      <w:r w:rsidRPr="005710F1">
        <w:rPr>
          <w:rStyle w:val="Hyperlink"/>
          <w:color w:val="auto"/>
          <w:u w:val="none"/>
        </w:rPr>
        <w:drawing>
          <wp:inline distT="0" distB="0" distL="0" distR="0" wp14:anchorId="7B0C2A71" wp14:editId="3DF8137E">
            <wp:extent cx="276225" cy="181273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517" cy="18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Hyperlink"/>
          <w:color w:val="auto"/>
          <w:u w:val="none"/>
        </w:rPr>
        <w:t>, to download the form and save it.</w:t>
      </w:r>
    </w:p>
    <w:bookmarkEnd w:id="0"/>
    <w:bookmarkEnd w:id="1"/>
    <w:p w:rsidR="00F0691B" w:rsidRDefault="00F0691B" w:rsidP="00275DD3">
      <w:pPr>
        <w:pStyle w:val="ListParagraph"/>
        <w:ind w:left="825"/>
      </w:pPr>
    </w:p>
    <w:p w:rsidR="00F0691B" w:rsidRDefault="00043268">
      <w:r w:rsidRPr="00F0691B">
        <w:rPr>
          <w:u w:val="single"/>
        </w:rPr>
        <w:t>Instructions</w:t>
      </w:r>
      <w:r>
        <w:t xml:space="preserve">: </w:t>
      </w:r>
      <w:r w:rsidR="0021504B">
        <w:t xml:space="preserve"> </w:t>
      </w:r>
    </w:p>
    <w:p w:rsidR="00043268" w:rsidRPr="00F0691B" w:rsidRDefault="0021504B" w:rsidP="00F0691B">
      <w:pPr>
        <w:rPr>
          <w:b/>
          <w:u w:val="single"/>
        </w:rPr>
      </w:pPr>
      <w:r w:rsidRPr="00F0691B">
        <w:rPr>
          <w:b/>
        </w:rPr>
        <w:t>Department Information (Section 1)</w:t>
      </w:r>
      <w:r w:rsidR="007325F7">
        <w:rPr>
          <w:b/>
        </w:rPr>
        <w:t xml:space="preserve"> – </w:t>
      </w:r>
      <w:r w:rsidR="007325F7" w:rsidRPr="007325F7">
        <w:t>work from left to right of form</w:t>
      </w:r>
    </w:p>
    <w:p w:rsidR="00F0691B" w:rsidRDefault="0021504B" w:rsidP="00F0691B">
      <w:pPr>
        <w:pStyle w:val="ListParagraph"/>
        <w:numPr>
          <w:ilvl w:val="0"/>
          <w:numId w:val="2"/>
        </w:numPr>
      </w:pPr>
      <w:r>
        <w:t xml:space="preserve">Department Contact Person: </w:t>
      </w:r>
    </w:p>
    <w:p w:rsidR="0021504B" w:rsidRDefault="00F0691B" w:rsidP="00F0691B">
      <w:pPr>
        <w:pStyle w:val="ListParagraph"/>
        <w:numPr>
          <w:ilvl w:val="1"/>
          <w:numId w:val="2"/>
        </w:numPr>
      </w:pPr>
      <w:r>
        <w:rPr>
          <w:u w:val="single"/>
        </w:rPr>
        <w:t>Individual</w:t>
      </w:r>
      <w:r w:rsidR="0021504B">
        <w:t xml:space="preserve"> who is fi</w:t>
      </w:r>
      <w:r w:rsidR="006610D7">
        <w:t>lling</w:t>
      </w:r>
      <w:r w:rsidR="0021504B">
        <w:t xml:space="preserve"> out the form and who would answer any questions concerning information on the form – (Not Department Name)</w:t>
      </w:r>
    </w:p>
    <w:p w:rsidR="00FE252A" w:rsidRDefault="00F0691B" w:rsidP="007325F7">
      <w:pPr>
        <w:pStyle w:val="ListParagraph"/>
        <w:numPr>
          <w:ilvl w:val="0"/>
          <w:numId w:val="2"/>
        </w:numPr>
      </w:pPr>
      <w:r>
        <w:t>Phone:</w:t>
      </w:r>
    </w:p>
    <w:p w:rsidR="007325F7" w:rsidRDefault="007325F7" w:rsidP="007325F7">
      <w:pPr>
        <w:pStyle w:val="ListParagraph"/>
        <w:numPr>
          <w:ilvl w:val="1"/>
          <w:numId w:val="2"/>
        </w:numPr>
      </w:pPr>
      <w:r>
        <w:t>Contact Person</w:t>
      </w:r>
      <w:r w:rsidR="00275DD3">
        <w:t>’</w:t>
      </w:r>
      <w:r>
        <w:t>s phone number</w:t>
      </w:r>
    </w:p>
    <w:p w:rsidR="007325F7" w:rsidRDefault="007325F7" w:rsidP="007325F7">
      <w:pPr>
        <w:pStyle w:val="ListParagraph"/>
        <w:numPr>
          <w:ilvl w:val="0"/>
          <w:numId w:val="4"/>
        </w:numPr>
      </w:pPr>
      <w:r>
        <w:t>From:</w:t>
      </w:r>
    </w:p>
    <w:p w:rsidR="007325F7" w:rsidRDefault="007325F7" w:rsidP="007325F7">
      <w:pPr>
        <w:pStyle w:val="ListParagraph"/>
        <w:numPr>
          <w:ilvl w:val="1"/>
          <w:numId w:val="4"/>
        </w:numPr>
      </w:pPr>
      <w:r>
        <w:t>Use the drop-down menu to find your Unit</w:t>
      </w:r>
      <w:r w:rsidR="006759DA">
        <w:t xml:space="preserve"> </w:t>
      </w:r>
      <w:r>
        <w:t xml:space="preserve">name and </w:t>
      </w:r>
      <w:r w:rsidR="006759DA">
        <w:t>U</w:t>
      </w:r>
      <w:r>
        <w:t>nit number</w:t>
      </w:r>
    </w:p>
    <w:p w:rsidR="0021504B" w:rsidRDefault="007325F7" w:rsidP="007325F7">
      <w:pPr>
        <w:pStyle w:val="ListParagraph"/>
        <w:numPr>
          <w:ilvl w:val="0"/>
          <w:numId w:val="4"/>
        </w:numPr>
      </w:pPr>
      <w:r>
        <w:t>Department Fiscal Officer Signature</w:t>
      </w:r>
      <w:r w:rsidR="006759DA">
        <w:t>:</w:t>
      </w:r>
    </w:p>
    <w:p w:rsidR="007325F7" w:rsidRDefault="007325F7" w:rsidP="007325F7">
      <w:pPr>
        <w:pStyle w:val="ListParagraph"/>
        <w:numPr>
          <w:ilvl w:val="1"/>
          <w:numId w:val="4"/>
        </w:numPr>
      </w:pPr>
      <w:r>
        <w:t>Must be digital</w:t>
      </w:r>
      <w:r w:rsidR="006610D7">
        <w:t>ly signed by</w:t>
      </w:r>
      <w:r>
        <w:t xml:space="preserve"> the </w:t>
      </w:r>
      <w:r w:rsidR="006759DA">
        <w:t>U</w:t>
      </w:r>
      <w:r>
        <w:t>nit</w:t>
      </w:r>
      <w:r w:rsidR="006759DA">
        <w:t>’</w:t>
      </w:r>
      <w:r>
        <w:t>s fiscal officer or delegate</w:t>
      </w:r>
    </w:p>
    <w:p w:rsidR="007325F7" w:rsidRDefault="007325F7" w:rsidP="007325F7"/>
    <w:p w:rsidR="007325F7" w:rsidRPr="007325F7" w:rsidRDefault="007325F7" w:rsidP="007325F7">
      <w:pPr>
        <w:rPr>
          <w:b/>
          <w:sz w:val="18"/>
          <w:szCs w:val="18"/>
          <w:u w:val="single"/>
        </w:rPr>
      </w:pPr>
      <w:r w:rsidRPr="007325F7">
        <w:rPr>
          <w:b/>
          <w:sz w:val="18"/>
          <w:szCs w:val="18"/>
          <w:u w:val="single"/>
        </w:rPr>
        <w:t>** DO NOT SIGN IN THE SECOND FISCAL OFFICER FIELD.  THAT IS FOR SURPLUS PROPERTY FISCAL OFFICER TO SIGN**</w:t>
      </w:r>
    </w:p>
    <w:p w:rsidR="007325F7" w:rsidRDefault="007325F7" w:rsidP="007325F7"/>
    <w:p w:rsidR="007325F7" w:rsidRDefault="007325F7" w:rsidP="007325F7">
      <w:pPr>
        <w:rPr>
          <w:b/>
        </w:rPr>
      </w:pPr>
      <w:r>
        <w:rPr>
          <w:b/>
        </w:rPr>
        <w:t>Equipment Information (Section 2)</w:t>
      </w:r>
    </w:p>
    <w:p w:rsidR="007325F7" w:rsidRPr="00E05E3F" w:rsidRDefault="007325F7" w:rsidP="007325F7">
      <w:pPr>
        <w:pStyle w:val="ListParagraph"/>
        <w:numPr>
          <w:ilvl w:val="0"/>
          <w:numId w:val="5"/>
        </w:numPr>
      </w:pPr>
      <w:r w:rsidRPr="00E05E3F">
        <w:t>Type the inventory tag number in the “</w:t>
      </w:r>
      <w:r w:rsidR="003436C7">
        <w:t>I</w:t>
      </w:r>
      <w:r w:rsidRPr="00E05E3F">
        <w:t xml:space="preserve">nventory Tag #” field and tab.   </w:t>
      </w:r>
      <w:r w:rsidR="00237D2E" w:rsidRPr="00E05E3F">
        <w:t>You must put the “E” in front of the number.</w:t>
      </w:r>
    </w:p>
    <w:p w:rsidR="006610D7" w:rsidRDefault="006610D7" w:rsidP="006610D7">
      <w:pPr>
        <w:ind w:left="720"/>
      </w:pPr>
      <w:r>
        <w:lastRenderedPageBreak/>
        <w:t>For items on the Current Inventory List; t</w:t>
      </w:r>
      <w:r w:rsidR="00237D2E" w:rsidRPr="00E05E3F">
        <w:t>he Description, Serial number, Cost and Purchase date will auto</w:t>
      </w:r>
      <w:r>
        <w:t>-</w:t>
      </w:r>
      <w:r w:rsidR="00237D2E" w:rsidRPr="00E05E3F">
        <w:t>populate</w:t>
      </w:r>
      <w:r>
        <w:t>.</w:t>
      </w:r>
    </w:p>
    <w:p w:rsidR="006610D7" w:rsidRDefault="006610D7" w:rsidP="00366179">
      <w:pPr>
        <w:pStyle w:val="ListParagraph"/>
        <w:numPr>
          <w:ilvl w:val="0"/>
          <w:numId w:val="5"/>
        </w:numPr>
      </w:pPr>
      <w:r>
        <w:t>If the fields do not auto-populate or an item being sent to Surplus does not have an Inventory Tag, you will need to type in the Description (i.e. Printer: Canon XT200), Serial number and, if know</w:t>
      </w:r>
      <w:r w:rsidR="00366179">
        <w:t>n</w:t>
      </w:r>
      <w:r>
        <w:t>, the cost and purchase date.</w:t>
      </w:r>
    </w:p>
    <w:p w:rsidR="003465DD" w:rsidRPr="00BD6AB9" w:rsidRDefault="003465DD" w:rsidP="003465DD">
      <w:pPr>
        <w:pStyle w:val="ListParagraph"/>
        <w:numPr>
          <w:ilvl w:val="1"/>
          <w:numId w:val="5"/>
        </w:numPr>
      </w:pPr>
      <w:r w:rsidRPr="00BD6AB9">
        <w:rPr>
          <w:u w:val="single"/>
        </w:rPr>
        <w:t>A full description (item, make &amp; model) and serial number are required.</w:t>
      </w:r>
    </w:p>
    <w:p w:rsidR="00042B0E" w:rsidRDefault="003465DD" w:rsidP="00042B0E">
      <w:pPr>
        <w:pStyle w:val="ListParagraph"/>
        <w:numPr>
          <w:ilvl w:val="1"/>
          <w:numId w:val="5"/>
        </w:numPr>
      </w:pPr>
      <w:r w:rsidRPr="00BD6AB9">
        <w:t>Some items such as tables, chairs, etc. do not have serial numbers, so there will be exceptions.</w:t>
      </w:r>
    </w:p>
    <w:p w:rsidR="00237D2E" w:rsidRDefault="006610D7" w:rsidP="006610D7">
      <w:pPr>
        <w:pStyle w:val="ListParagraph"/>
        <w:numPr>
          <w:ilvl w:val="0"/>
          <w:numId w:val="5"/>
        </w:numPr>
      </w:pPr>
      <w:r>
        <w:t xml:space="preserve">Either </w:t>
      </w:r>
      <w:r w:rsidR="00261C67">
        <w:t>use the drop-down arrow in the “</w:t>
      </w:r>
      <w:proofErr w:type="spellStart"/>
      <w:r w:rsidR="00261C67">
        <w:t>Bldg</w:t>
      </w:r>
      <w:proofErr w:type="spellEnd"/>
      <w:r w:rsidR="00261C67">
        <w:t xml:space="preserve">#” column or type </w:t>
      </w:r>
      <w:r>
        <w:t>the building number</w:t>
      </w:r>
      <w:r w:rsidR="00261C67">
        <w:t xml:space="preserve"> in, </w:t>
      </w:r>
      <w:r w:rsidR="00237D2E" w:rsidRPr="00E05E3F">
        <w:t>where the items are to be picked u</w:t>
      </w:r>
      <w:r>
        <w:t>p</w:t>
      </w:r>
      <w:r w:rsidR="00261C67">
        <w:t>.</w:t>
      </w:r>
    </w:p>
    <w:p w:rsidR="00237D2E" w:rsidRDefault="00237D2E" w:rsidP="00237D2E">
      <w:pPr>
        <w:pStyle w:val="ListParagraph"/>
        <w:numPr>
          <w:ilvl w:val="0"/>
          <w:numId w:val="5"/>
        </w:numPr>
      </w:pPr>
      <w:r w:rsidRPr="00E05E3F">
        <w:t>Tab to the “Room #” column and type in the room number where the items are located.</w:t>
      </w:r>
    </w:p>
    <w:p w:rsidR="001F4931" w:rsidRPr="00E05E3F" w:rsidRDefault="001F4931" w:rsidP="001F4931"/>
    <w:p w:rsidR="002014B2" w:rsidRDefault="00237D2E">
      <w:r w:rsidRPr="00E05E3F">
        <w:t>*****The last 2 columns, “CMS Load #” &amp; “Prop</w:t>
      </w:r>
      <w:r w:rsidR="006759DA">
        <w:t>.</w:t>
      </w:r>
      <w:r w:rsidRPr="00E05E3F">
        <w:t xml:space="preserve"> Cont</w:t>
      </w:r>
      <w:r w:rsidR="006759DA">
        <w:t>.</w:t>
      </w:r>
      <w:r w:rsidRPr="00E05E3F">
        <w:t xml:space="preserve"> Use” are</w:t>
      </w:r>
      <w:r w:rsidRPr="00366179">
        <w:t xml:space="preserve"> </w:t>
      </w:r>
      <w:r w:rsidRPr="00E05E3F">
        <w:rPr>
          <w:u w:val="single"/>
        </w:rPr>
        <w:t>not</w:t>
      </w:r>
      <w:r w:rsidRPr="00E05E3F">
        <w:t xml:space="preserve"> for departmental </w:t>
      </w:r>
      <w:proofErr w:type="gramStart"/>
      <w:r w:rsidRPr="00E05E3F">
        <w:t>use</w:t>
      </w:r>
      <w:r w:rsidR="00366179">
        <w:t>.</w:t>
      </w:r>
      <w:r w:rsidRPr="00E05E3F">
        <w:t>*</w:t>
      </w:r>
      <w:proofErr w:type="gramEnd"/>
      <w:r w:rsidRPr="00E05E3F">
        <w:t>******</w:t>
      </w:r>
    </w:p>
    <w:p w:rsidR="00810D1C" w:rsidRPr="00E05E3F" w:rsidRDefault="00810D1C"/>
    <w:p w:rsidR="00E05E3F" w:rsidRPr="00E05E3F" w:rsidRDefault="00E05E3F">
      <w:pPr>
        <w:rPr>
          <w:b/>
        </w:rPr>
      </w:pPr>
      <w:r>
        <w:rPr>
          <w:b/>
        </w:rPr>
        <w:t xml:space="preserve">Submitting </w:t>
      </w:r>
      <w:r w:rsidR="00042B0E">
        <w:rPr>
          <w:b/>
        </w:rPr>
        <w:t>F</w:t>
      </w:r>
      <w:r>
        <w:rPr>
          <w:b/>
        </w:rPr>
        <w:t>orm:</w:t>
      </w:r>
    </w:p>
    <w:p w:rsidR="00E05E3F" w:rsidRDefault="00953381" w:rsidP="00E05E3F">
      <w:pPr>
        <w:pStyle w:val="ListParagraph"/>
        <w:numPr>
          <w:ilvl w:val="0"/>
          <w:numId w:val="6"/>
        </w:numPr>
        <w:ind w:left="360"/>
      </w:pPr>
      <w:r>
        <w:t>Submit the for</w:t>
      </w:r>
      <w:r w:rsidR="006759DA">
        <w:t>m</w:t>
      </w:r>
      <w:r>
        <w:t xml:space="preserve"> by clicking the “Submit by Email to: </w:t>
      </w:r>
      <w:hyperlink r:id="rId9" w:history="1">
        <w:r w:rsidRPr="00A01009">
          <w:rPr>
            <w:rStyle w:val="Hyperlink"/>
          </w:rPr>
          <w:t>PropControl@siue.edu</w:t>
        </w:r>
      </w:hyperlink>
      <w:r>
        <w:t>” button on the bottom of the form.</w:t>
      </w:r>
    </w:p>
    <w:p w:rsidR="00953381" w:rsidRDefault="00953381" w:rsidP="00E05E3F">
      <w:pPr>
        <w:pStyle w:val="ListParagraph"/>
        <w:numPr>
          <w:ilvl w:val="1"/>
          <w:numId w:val="6"/>
        </w:numPr>
      </w:pPr>
      <w:r>
        <w:t>Do not scan and email the form.</w:t>
      </w:r>
    </w:p>
    <w:p w:rsidR="00E05E3F" w:rsidRDefault="00E05E3F" w:rsidP="00E05E3F">
      <w:pPr>
        <w:pStyle w:val="ListParagraph"/>
        <w:numPr>
          <w:ilvl w:val="1"/>
          <w:numId w:val="6"/>
        </w:numPr>
      </w:pPr>
      <w:r>
        <w:t>Do not mail the form</w:t>
      </w:r>
      <w:r w:rsidR="00042B0E">
        <w:t>.</w:t>
      </w:r>
    </w:p>
    <w:p w:rsidR="00953381" w:rsidRDefault="00953381" w:rsidP="00E05E3F">
      <w:pPr>
        <w:pStyle w:val="ListParagraph"/>
        <w:numPr>
          <w:ilvl w:val="1"/>
          <w:numId w:val="6"/>
        </w:numPr>
      </w:pPr>
      <w:r>
        <w:t>Do not email the form to Surplus Property Personnel.  This creates double forms and will cause a delay in processing</w:t>
      </w:r>
      <w:r w:rsidR="00E05E3F">
        <w:t>.</w:t>
      </w:r>
    </w:p>
    <w:p w:rsidR="00953381" w:rsidRDefault="00953381">
      <w:r>
        <w:tab/>
      </w:r>
      <w:r>
        <w:tab/>
      </w:r>
    </w:p>
    <w:p w:rsidR="00953381" w:rsidRDefault="00953381">
      <w:pPr>
        <w:rPr>
          <w:b/>
        </w:rPr>
      </w:pPr>
      <w:r w:rsidRPr="00953381">
        <w:rPr>
          <w:b/>
        </w:rPr>
        <w:t>SPECIAL NOTES:</w:t>
      </w:r>
    </w:p>
    <w:p w:rsidR="00953381" w:rsidRDefault="00953381" w:rsidP="00953381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Departments cannot scrap or throw away items.  All University property needs to be sent to Surplus.</w:t>
      </w:r>
    </w:p>
    <w:p w:rsidR="00E05E3F" w:rsidRDefault="00E05E3F" w:rsidP="00953381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Non</w:t>
      </w:r>
      <w:r w:rsidR="0061457F">
        <w:rPr>
          <w:b/>
        </w:rPr>
        <w:t>-</w:t>
      </w:r>
      <w:r>
        <w:rPr>
          <w:b/>
        </w:rPr>
        <w:t>University items cannot be sent to Surplus</w:t>
      </w:r>
      <w:r w:rsidR="003436C7">
        <w:rPr>
          <w:b/>
        </w:rPr>
        <w:t>.</w:t>
      </w:r>
    </w:p>
    <w:p w:rsidR="00953381" w:rsidRDefault="00953381" w:rsidP="00953381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Items are picked up “free of charge”.</w:t>
      </w:r>
    </w:p>
    <w:p w:rsidR="00953381" w:rsidRDefault="00953381" w:rsidP="00953381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Only items listed on the form will be picked up.</w:t>
      </w:r>
    </w:p>
    <w:p w:rsidR="00953381" w:rsidRDefault="00953381" w:rsidP="00953381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Items will be schedule</w:t>
      </w:r>
      <w:r w:rsidR="00E05E3F">
        <w:rPr>
          <w:b/>
        </w:rPr>
        <w:t>d</w:t>
      </w:r>
      <w:r>
        <w:rPr>
          <w:b/>
        </w:rPr>
        <w:t xml:space="preserve"> for pick up once form is submitted and as time permits.</w:t>
      </w:r>
    </w:p>
    <w:p w:rsidR="00E05E3F" w:rsidRDefault="00E05E3F" w:rsidP="00953381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Units cannot surplus inventoried items that are not on their inventory.</w:t>
      </w:r>
    </w:p>
    <w:p w:rsidR="00E05E3F" w:rsidRDefault="00E05E3F" w:rsidP="00953381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Computers with orange and white “EI” inventory tags can only be sent to Surplus by ITS.</w:t>
      </w:r>
    </w:p>
    <w:p w:rsidR="00E05E3F" w:rsidRPr="003558F2" w:rsidRDefault="00994F43" w:rsidP="003558F2">
      <w:pPr>
        <w:pStyle w:val="ListParagraph"/>
        <w:numPr>
          <w:ilvl w:val="0"/>
          <w:numId w:val="6"/>
        </w:numPr>
        <w:rPr>
          <w:b/>
        </w:rPr>
      </w:pPr>
      <w:r w:rsidRPr="008A14B6">
        <w:rPr>
          <w:b/>
        </w:rPr>
        <w:t xml:space="preserve">Printer cartridges are </w:t>
      </w:r>
      <w:r w:rsidRPr="001F4931">
        <w:rPr>
          <w:b/>
          <w:u w:val="single"/>
        </w:rPr>
        <w:t>not</w:t>
      </w:r>
      <w:r w:rsidRPr="008A14B6">
        <w:rPr>
          <w:b/>
        </w:rPr>
        <w:t xml:space="preserve"> to be listed on this form, since they are not sent to CMS.   Please contact Scott Ettling, ext. 3378, </w:t>
      </w:r>
      <w:r w:rsidR="008A14B6">
        <w:rPr>
          <w:b/>
        </w:rPr>
        <w:t>to arrange</w:t>
      </w:r>
      <w:r w:rsidRPr="008A14B6">
        <w:rPr>
          <w:b/>
        </w:rPr>
        <w:t xml:space="preserve"> pick-up of printer cartridges</w:t>
      </w:r>
    </w:p>
    <w:sectPr w:rsidR="00E05E3F" w:rsidRPr="003558F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83B" w:rsidRDefault="0089783B" w:rsidP="00E05E3F">
      <w:pPr>
        <w:spacing w:after="0" w:line="240" w:lineRule="auto"/>
      </w:pPr>
      <w:r>
        <w:separator/>
      </w:r>
    </w:p>
  </w:endnote>
  <w:endnote w:type="continuationSeparator" w:id="0">
    <w:p w:rsidR="0089783B" w:rsidRDefault="0089783B" w:rsidP="00E0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E3F" w:rsidRDefault="00513DC6">
    <w:pPr>
      <w:pStyle w:val="Footer"/>
    </w:pPr>
    <w:r>
      <w:t>July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83B" w:rsidRDefault="0089783B" w:rsidP="00E05E3F">
      <w:pPr>
        <w:spacing w:after="0" w:line="240" w:lineRule="auto"/>
      </w:pPr>
      <w:r>
        <w:separator/>
      </w:r>
    </w:p>
  </w:footnote>
  <w:footnote w:type="continuationSeparator" w:id="0">
    <w:p w:rsidR="0089783B" w:rsidRDefault="0089783B" w:rsidP="00E0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1627"/>
    <w:multiLevelType w:val="hybridMultilevel"/>
    <w:tmpl w:val="FD101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053A4"/>
    <w:multiLevelType w:val="hybridMultilevel"/>
    <w:tmpl w:val="57C44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26E00"/>
    <w:multiLevelType w:val="hybridMultilevel"/>
    <w:tmpl w:val="EE54D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026E1"/>
    <w:multiLevelType w:val="hybridMultilevel"/>
    <w:tmpl w:val="77E4DC8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69A3685E"/>
    <w:multiLevelType w:val="hybridMultilevel"/>
    <w:tmpl w:val="42BEF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A0697"/>
    <w:multiLevelType w:val="hybridMultilevel"/>
    <w:tmpl w:val="7528E6B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4B2"/>
    <w:rsid w:val="00042B0E"/>
    <w:rsid w:val="00043268"/>
    <w:rsid w:val="001D7370"/>
    <w:rsid w:val="001F4931"/>
    <w:rsid w:val="002014B2"/>
    <w:rsid w:val="0021504B"/>
    <w:rsid w:val="00237D2E"/>
    <w:rsid w:val="00261C67"/>
    <w:rsid w:val="00275DD3"/>
    <w:rsid w:val="003436C7"/>
    <w:rsid w:val="003465DD"/>
    <w:rsid w:val="003558F2"/>
    <w:rsid w:val="00366179"/>
    <w:rsid w:val="00513DC6"/>
    <w:rsid w:val="005710F1"/>
    <w:rsid w:val="0061457F"/>
    <w:rsid w:val="006610D7"/>
    <w:rsid w:val="006759DA"/>
    <w:rsid w:val="007325F7"/>
    <w:rsid w:val="00767BAD"/>
    <w:rsid w:val="00810D1C"/>
    <w:rsid w:val="0086326D"/>
    <w:rsid w:val="0089783B"/>
    <w:rsid w:val="008A14B6"/>
    <w:rsid w:val="00953381"/>
    <w:rsid w:val="00994F43"/>
    <w:rsid w:val="00BD6AB9"/>
    <w:rsid w:val="00CF4944"/>
    <w:rsid w:val="00E05E3F"/>
    <w:rsid w:val="00F0691B"/>
    <w:rsid w:val="00FE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C3D78"/>
  <w15:chartTrackingRefBased/>
  <w15:docId w15:val="{C0ACC0A0-F13B-4548-B588-ABF41CE7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14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4B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69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5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E3F"/>
  </w:style>
  <w:style w:type="paragraph" w:styleId="Footer">
    <w:name w:val="footer"/>
    <w:basedOn w:val="Normal"/>
    <w:link w:val="FooterChar"/>
    <w:uiPriority w:val="99"/>
    <w:unhideWhenUsed/>
    <w:rsid w:val="00E05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siue.edu/its/ais/eforms/index.s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opControl@siu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Illinois University Edwardsville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Lesicko, Donna</dc:creator>
  <cp:keywords/>
  <dc:description/>
  <cp:lastModifiedBy>Lesicko, Donna</cp:lastModifiedBy>
  <cp:revision>6</cp:revision>
  <cp:lastPrinted>2022-07-13T19:50:00Z</cp:lastPrinted>
  <dcterms:created xsi:type="dcterms:W3CDTF">2022-06-30T19:19:00Z</dcterms:created>
  <dcterms:modified xsi:type="dcterms:W3CDTF">2022-10-13T16:52:00Z</dcterms:modified>
</cp:coreProperties>
</file>